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105F8" w14:textId="47E26975" w:rsidR="00435916" w:rsidRPr="00435916" w:rsidRDefault="00435916" w:rsidP="00435916">
      <w:pPr>
        <w:pStyle w:val="Heading1"/>
        <w:jc w:val="center"/>
        <w:rPr>
          <w:rFonts w:eastAsia="Times New Roman"/>
          <w:b/>
          <w:u w:val="single"/>
          <w:lang w:eastAsia="en-GB"/>
        </w:rPr>
      </w:pPr>
      <w:r w:rsidRPr="00435916">
        <w:rPr>
          <w:rFonts w:eastAsia="Times New Roman"/>
          <w:b/>
          <w:u w:val="single"/>
          <w:lang w:eastAsia="en-GB"/>
        </w:rPr>
        <w:t xml:space="preserve">Curriculum Intent: </w:t>
      </w:r>
      <w:r w:rsidR="00DA6FD3">
        <w:rPr>
          <w:rFonts w:eastAsia="Times New Roman"/>
          <w:b/>
          <w:u w:val="single"/>
          <w:lang w:eastAsia="en-GB"/>
        </w:rPr>
        <w:t>Religious Education and World Views</w:t>
      </w:r>
    </w:p>
    <w:p w14:paraId="65B75AED" w14:textId="77777777" w:rsidR="00435916" w:rsidRDefault="00435916" w:rsidP="00435916">
      <w:pPr>
        <w:spacing w:before="100" w:beforeAutospacing="1" w:after="100" w:afterAutospacing="1" w:line="240" w:lineRule="auto"/>
        <w:jc w:val="both"/>
        <w:outlineLvl w:val="2"/>
        <w:rPr>
          <w:rFonts w:eastAsia="Times New Roman" w:cstheme="minorHAnsi"/>
          <w:b/>
          <w:bCs/>
          <w:sz w:val="27"/>
          <w:szCs w:val="27"/>
          <w:lang w:eastAsia="en-GB"/>
        </w:rPr>
      </w:pPr>
      <w:r>
        <w:rPr>
          <w:rFonts w:eastAsia="Times New Roman"/>
          <w:b/>
          <w:noProof/>
          <w:u w:val="single"/>
          <w:lang w:eastAsia="en-GB"/>
        </w:rPr>
        <mc:AlternateContent>
          <mc:Choice Requires="wps">
            <w:drawing>
              <wp:anchor distT="0" distB="0" distL="114300" distR="114300" simplePos="0" relativeHeight="251663360" behindDoc="0" locked="0" layoutInCell="1" allowOverlap="1" wp14:anchorId="0BC12F54" wp14:editId="0D416995">
                <wp:simplePos x="0" y="0"/>
                <wp:positionH relativeFrom="page">
                  <wp:align>left</wp:align>
                </wp:positionH>
                <wp:positionV relativeFrom="paragraph">
                  <wp:posOffset>143510</wp:posOffset>
                </wp:positionV>
                <wp:extent cx="7574280" cy="38100"/>
                <wp:effectExtent l="0" t="19050" r="45720" b="38100"/>
                <wp:wrapNone/>
                <wp:docPr id="5" name="Straight Connector 5"/>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xmlns:a14="http://schemas.microsoft.com/office/drawing/2010/main" xmlns:pic="http://schemas.openxmlformats.org/drawingml/2006/picture">
            <w:pict w14:anchorId="661F0CEF">
              <v:line id="Straight Connector 5" style="position:absolute;flip:y;z-index:251663360;visibility:visible;mso-wrap-style:square;mso-wrap-distance-left:9pt;mso-wrap-distance-top:0;mso-wrap-distance-right:9pt;mso-wrap-distance-bottom:0;mso-position-horizontal:left;mso-position-horizontal-relative:page;mso-position-vertical:absolute;mso-position-vertical-relative:text" o:spid="_x0000_s1026" strokecolor="#00b0f0" strokeweight="4.5pt" from="0,11.3pt" to="596.4pt,14.3pt" w14:anchorId="0C869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">
                <v:stroke joinstyle="miter"/>
                <w10:wrap anchorx="page"/>
              </v:line>
            </w:pict>
          </mc:Fallback>
        </mc:AlternateContent>
      </w:r>
      <w:r>
        <w:rPr>
          <w:rFonts w:eastAsia="Times New Roman"/>
          <w:b/>
          <w:noProof/>
          <w:u w:val="single"/>
          <w:lang w:eastAsia="en-GB"/>
        </w:rPr>
        <mc:AlternateContent>
          <mc:Choice Requires="wps">
            <w:drawing>
              <wp:anchor distT="0" distB="0" distL="114300" distR="114300" simplePos="0" relativeHeight="251661312" behindDoc="0" locked="0" layoutInCell="1" allowOverlap="1" wp14:anchorId="11B5B035" wp14:editId="02358E97">
                <wp:simplePos x="0" y="0"/>
                <wp:positionH relativeFrom="page">
                  <wp:align>left</wp:align>
                </wp:positionH>
                <wp:positionV relativeFrom="paragraph">
                  <wp:posOffset>204470</wp:posOffset>
                </wp:positionV>
                <wp:extent cx="7574280" cy="38100"/>
                <wp:effectExtent l="0" t="19050" r="45720" b="38100"/>
                <wp:wrapNone/>
                <wp:docPr id="4" name="Straight Connector 4"/>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xmlns:a14="http://schemas.microsoft.com/office/drawing/2010/main" xmlns:pic="http://schemas.openxmlformats.org/drawingml/2006/picture">
            <w:pict w14:anchorId="6A7110DA">
              <v:line id="Straight Connector 4"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002060" strokeweight="4.5pt" from="0,16.1pt" to="596.4pt,19.1pt" w14:anchorId="4342C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">
                <v:stroke joinstyle="miter"/>
                <w10:wrap anchorx="page"/>
              </v:line>
            </w:pict>
          </mc:Fallback>
        </mc:AlternateContent>
      </w:r>
    </w:p>
    <w:p w14:paraId="3DCBD9DB" w14:textId="58F4EEA6" w:rsidR="00435916" w:rsidRPr="00435916" w:rsidRDefault="00435916" w:rsidP="00435916">
      <w:pPr>
        <w:spacing w:before="100" w:beforeAutospacing="1" w:after="100" w:afterAutospacing="1" w:line="240" w:lineRule="auto"/>
        <w:jc w:val="both"/>
        <w:outlineLvl w:val="2"/>
        <w:rPr>
          <w:rFonts w:eastAsia="Times New Roman" w:cstheme="minorHAnsi"/>
          <w:b/>
          <w:bCs/>
          <w:sz w:val="27"/>
          <w:szCs w:val="27"/>
          <w:lang w:eastAsia="en-GB"/>
        </w:rPr>
      </w:pPr>
      <w:r w:rsidRPr="00435916">
        <w:rPr>
          <w:rFonts w:eastAsia="Times New Roman" w:cstheme="minorHAnsi"/>
          <w:b/>
          <w:bCs/>
          <w:sz w:val="27"/>
          <w:szCs w:val="27"/>
          <w:lang w:eastAsia="en-GB"/>
        </w:rPr>
        <w:t xml:space="preserve">Broad and Ambitious </w:t>
      </w:r>
      <w:r w:rsidR="00DA6FD3">
        <w:rPr>
          <w:rFonts w:eastAsia="Times New Roman" w:cstheme="minorHAnsi"/>
          <w:b/>
          <w:bCs/>
          <w:sz w:val="27"/>
          <w:szCs w:val="27"/>
          <w:lang w:eastAsia="en-GB"/>
        </w:rPr>
        <w:t>Curriculum</w:t>
      </w:r>
    </w:p>
    <w:p w14:paraId="3E5B80C8" w14:textId="727E6DF4" w:rsidR="00DA6FD3" w:rsidRPr="00DA6FD3" w:rsidRDefault="00DA6FD3" w:rsidP="6274B919">
      <w:pPr>
        <w:spacing w:before="100" w:beforeAutospacing="1" w:after="100" w:afterAutospacing="1" w:line="240" w:lineRule="auto"/>
        <w:jc w:val="both"/>
        <w:outlineLvl w:val="2"/>
        <w:rPr>
          <w:rFonts w:eastAsia="Times New Roman"/>
          <w:sz w:val="24"/>
          <w:szCs w:val="24"/>
          <w:lang w:eastAsia="en-GB"/>
        </w:rPr>
      </w:pPr>
      <w:r w:rsidRPr="6274B919">
        <w:rPr>
          <w:rFonts w:eastAsia="Times New Roman"/>
          <w:sz w:val="24"/>
          <w:szCs w:val="24"/>
          <w:lang w:eastAsia="en-GB"/>
        </w:rPr>
        <w:t>At Earley St. Peter’s CE Primary School, Religious Education and World Views helps children build strong foundations for the opportunities and experiences of later life. The curriculum contributes to their understanding of major world religions, enabling them to develop their own beliefs, values and sense of identity. Through exploring Christianity and other faiths</w:t>
      </w:r>
      <w:r w:rsidR="0FC61D10" w:rsidRPr="6274B919">
        <w:rPr>
          <w:rFonts w:eastAsia="Times New Roman"/>
          <w:sz w:val="24"/>
          <w:szCs w:val="24"/>
          <w:lang w:eastAsia="en-GB"/>
        </w:rPr>
        <w:t xml:space="preserve"> such as Judaism, Hinduism and Islam</w:t>
      </w:r>
      <w:r w:rsidR="0012334C" w:rsidRPr="6274B919">
        <w:rPr>
          <w:rFonts w:eastAsia="Times New Roman"/>
          <w:sz w:val="24"/>
          <w:szCs w:val="24"/>
          <w:lang w:eastAsia="en-GB"/>
        </w:rPr>
        <w:t>,</w:t>
      </w:r>
      <w:r w:rsidRPr="6274B919">
        <w:rPr>
          <w:rFonts w:eastAsia="Times New Roman"/>
          <w:color w:val="FF0000"/>
          <w:sz w:val="24"/>
          <w:szCs w:val="24"/>
          <w:lang w:eastAsia="en-GB"/>
        </w:rPr>
        <w:t xml:space="preserve"> </w:t>
      </w:r>
      <w:r w:rsidRPr="6274B919">
        <w:rPr>
          <w:rFonts w:eastAsia="Times New Roman"/>
          <w:sz w:val="24"/>
          <w:szCs w:val="24"/>
          <w:lang w:eastAsia="en-GB"/>
        </w:rPr>
        <w:t>pupils gain cultural capital and appreciate how faith impacts the lives and moral decisions of others</w:t>
      </w:r>
      <w:r w:rsidR="5C31DBF3" w:rsidRPr="6274B919">
        <w:rPr>
          <w:rFonts w:eastAsia="Times New Roman"/>
          <w:sz w:val="24"/>
          <w:szCs w:val="24"/>
          <w:lang w:eastAsia="en-GB"/>
        </w:rPr>
        <w:t xml:space="preserve"> in their community and in the wider world,</w:t>
      </w:r>
      <w:r w:rsidRPr="6274B919">
        <w:rPr>
          <w:rFonts w:eastAsia="Times New Roman"/>
          <w:color w:val="FF0000"/>
          <w:sz w:val="24"/>
          <w:szCs w:val="24"/>
          <w:lang w:eastAsia="en-GB"/>
        </w:rPr>
        <w:t xml:space="preserve"> </w:t>
      </w:r>
      <w:r w:rsidRPr="6274B919">
        <w:rPr>
          <w:rFonts w:eastAsia="Times New Roman"/>
          <w:sz w:val="24"/>
          <w:szCs w:val="24"/>
          <w:lang w:eastAsia="en-GB"/>
        </w:rPr>
        <w:t>preparing them for life in a multi-faith and multicultural society.</w:t>
      </w:r>
    </w:p>
    <w:p w14:paraId="423E146F" w14:textId="1674CF92" w:rsidR="00435916" w:rsidRPr="00435916" w:rsidRDefault="00435916" w:rsidP="00435916">
      <w:pPr>
        <w:spacing w:before="100" w:beforeAutospacing="1" w:after="100" w:afterAutospacing="1" w:line="240" w:lineRule="auto"/>
        <w:jc w:val="both"/>
        <w:outlineLvl w:val="2"/>
        <w:rPr>
          <w:rFonts w:eastAsia="Times New Roman" w:cstheme="minorHAnsi"/>
          <w:b/>
          <w:bCs/>
          <w:sz w:val="27"/>
          <w:szCs w:val="27"/>
          <w:lang w:eastAsia="en-GB"/>
        </w:rPr>
      </w:pPr>
      <w:r w:rsidRPr="00435916">
        <w:rPr>
          <w:rFonts w:eastAsia="Times New Roman" w:cstheme="minorHAnsi"/>
          <w:b/>
          <w:bCs/>
          <w:sz w:val="27"/>
          <w:szCs w:val="27"/>
          <w:lang w:eastAsia="en-GB"/>
        </w:rPr>
        <w:t>Planning and Implementation</w:t>
      </w:r>
    </w:p>
    <w:p w14:paraId="49C18F81" w14:textId="3FCC4047" w:rsidR="00435916" w:rsidRPr="00435916" w:rsidRDefault="00DA6FD3" w:rsidP="2FC4A471">
      <w:pPr>
        <w:spacing w:before="100" w:beforeAutospacing="1" w:after="100" w:afterAutospacing="1" w:line="240" w:lineRule="auto"/>
        <w:jc w:val="both"/>
        <w:outlineLvl w:val="2"/>
        <w:rPr>
          <w:rFonts w:eastAsia="Times New Roman"/>
          <w:b/>
          <w:bCs/>
          <w:sz w:val="27"/>
          <w:szCs w:val="27"/>
          <w:lang w:eastAsia="en-GB"/>
        </w:rPr>
      </w:pPr>
      <w:r w:rsidRPr="2FC4A471">
        <w:rPr>
          <w:rFonts w:eastAsia="Times New Roman"/>
          <w:sz w:val="24"/>
          <w:szCs w:val="24"/>
          <w:lang w:eastAsia="en-GB"/>
        </w:rPr>
        <w:t>Our R.E.</w:t>
      </w:r>
      <w:r w:rsidR="5F8E3A30" w:rsidRPr="2FC4A471">
        <w:rPr>
          <w:rFonts w:eastAsia="Times New Roman"/>
          <w:sz w:val="24"/>
          <w:szCs w:val="24"/>
          <w:lang w:eastAsia="en-GB"/>
        </w:rPr>
        <w:t xml:space="preserve"> </w:t>
      </w:r>
      <w:r w:rsidRPr="2FC4A471">
        <w:rPr>
          <w:rFonts w:eastAsia="Times New Roman"/>
          <w:sz w:val="24"/>
          <w:szCs w:val="24"/>
          <w:lang w:eastAsia="en-GB"/>
        </w:rPr>
        <w:t xml:space="preserve">curriculum is knowledge-led and structured across the Early Years Foundation Stage, Key Stage 1 and Key Stage 2. It incorporates </w:t>
      </w:r>
      <w:r w:rsidR="54A3B786" w:rsidRPr="2FC4A471">
        <w:rPr>
          <w:rFonts w:eastAsia="Times New Roman"/>
          <w:sz w:val="24"/>
          <w:szCs w:val="24"/>
          <w:lang w:eastAsia="en-GB"/>
        </w:rPr>
        <w:t>weekly</w:t>
      </w:r>
      <w:r w:rsidRPr="2FC4A471">
        <w:rPr>
          <w:rFonts w:eastAsia="Times New Roman"/>
          <w:sz w:val="24"/>
          <w:szCs w:val="24"/>
          <w:lang w:eastAsia="en-GB"/>
        </w:rPr>
        <w:t xml:space="preserve"> R.E. lessons</w:t>
      </w:r>
      <w:r w:rsidR="06C4D7AE" w:rsidRPr="2FC4A471">
        <w:rPr>
          <w:rFonts w:eastAsia="Times New Roman"/>
          <w:sz w:val="24"/>
          <w:szCs w:val="24"/>
          <w:lang w:eastAsia="en-GB"/>
        </w:rPr>
        <w:t xml:space="preserve"> (</w:t>
      </w:r>
      <w:r w:rsidR="0A41271B" w:rsidRPr="2FC4A471">
        <w:rPr>
          <w:rFonts w:eastAsia="Times New Roman"/>
          <w:sz w:val="24"/>
          <w:szCs w:val="24"/>
          <w:lang w:eastAsia="en-GB"/>
        </w:rPr>
        <w:t xml:space="preserve">which are drawn from </w:t>
      </w:r>
      <w:r w:rsidR="4753E940" w:rsidRPr="2FC4A471">
        <w:rPr>
          <w:rFonts w:eastAsia="Times New Roman"/>
          <w:sz w:val="24"/>
          <w:szCs w:val="24"/>
          <w:lang w:eastAsia="en-GB"/>
        </w:rPr>
        <w:t xml:space="preserve">the </w:t>
      </w:r>
      <w:r w:rsidR="0A41271B" w:rsidRPr="2FC4A471">
        <w:rPr>
          <w:rFonts w:eastAsia="Times New Roman"/>
          <w:sz w:val="24"/>
          <w:szCs w:val="24"/>
          <w:lang w:eastAsia="en-GB"/>
        </w:rPr>
        <w:t>Discovery and Exploring Christianity</w:t>
      </w:r>
      <w:r w:rsidR="7403F383" w:rsidRPr="2FC4A471">
        <w:rPr>
          <w:rFonts w:eastAsia="Times New Roman"/>
          <w:sz w:val="24"/>
          <w:szCs w:val="24"/>
          <w:lang w:eastAsia="en-GB"/>
        </w:rPr>
        <w:t xml:space="preserve"> schemes</w:t>
      </w:r>
      <w:r w:rsidR="13962171" w:rsidRPr="2FC4A471">
        <w:rPr>
          <w:rFonts w:eastAsia="Times New Roman"/>
          <w:sz w:val="24"/>
          <w:szCs w:val="24"/>
          <w:lang w:eastAsia="en-GB"/>
        </w:rPr>
        <w:t>),</w:t>
      </w:r>
      <w:r w:rsidRPr="2FC4A471">
        <w:rPr>
          <w:rFonts w:eastAsia="Times New Roman"/>
          <w:sz w:val="24"/>
          <w:szCs w:val="24"/>
          <w:lang w:eastAsia="en-GB"/>
        </w:rPr>
        <w:t xml:space="preserve"> ‘</w:t>
      </w:r>
      <w:proofErr w:type="spellStart"/>
      <w:r w:rsidRPr="2FC4A471">
        <w:rPr>
          <w:rFonts w:eastAsia="Times New Roman"/>
          <w:sz w:val="24"/>
          <w:szCs w:val="24"/>
          <w:lang w:eastAsia="en-GB"/>
        </w:rPr>
        <w:t>REInspired</w:t>
      </w:r>
      <w:proofErr w:type="spellEnd"/>
      <w:r w:rsidRPr="2FC4A471">
        <w:rPr>
          <w:rFonts w:eastAsia="Times New Roman"/>
          <w:sz w:val="24"/>
          <w:szCs w:val="24"/>
          <w:lang w:eastAsia="en-GB"/>
        </w:rPr>
        <w:t xml:space="preserve">’ sessions and opportunities to study Christianity and other religions, </w:t>
      </w:r>
      <w:r w:rsidR="6AFBEC86" w:rsidRPr="2FC4A471">
        <w:rPr>
          <w:rFonts w:eastAsia="Times New Roman"/>
          <w:sz w:val="24"/>
          <w:szCs w:val="24"/>
          <w:lang w:eastAsia="en-GB"/>
        </w:rPr>
        <w:t xml:space="preserve">including </w:t>
      </w:r>
      <w:r w:rsidR="03F26BE3" w:rsidRPr="2FC4A471">
        <w:rPr>
          <w:rFonts w:eastAsia="Times New Roman"/>
          <w:sz w:val="24"/>
          <w:szCs w:val="24"/>
          <w:lang w:eastAsia="en-GB"/>
        </w:rPr>
        <w:t>common</w:t>
      </w:r>
      <w:r w:rsidR="6AFBEC86" w:rsidRPr="2FC4A471">
        <w:rPr>
          <w:rFonts w:eastAsia="Times New Roman"/>
          <w:sz w:val="24"/>
          <w:szCs w:val="24"/>
          <w:lang w:eastAsia="en-GB"/>
        </w:rPr>
        <w:t xml:space="preserve"> values </w:t>
      </w:r>
      <w:r w:rsidR="77A733DF" w:rsidRPr="2FC4A471">
        <w:rPr>
          <w:rFonts w:eastAsia="Times New Roman"/>
          <w:sz w:val="24"/>
          <w:szCs w:val="24"/>
          <w:lang w:eastAsia="en-GB"/>
        </w:rPr>
        <w:t xml:space="preserve">held by people </w:t>
      </w:r>
      <w:r w:rsidR="5E1EB4AE" w:rsidRPr="2FC4A471">
        <w:rPr>
          <w:rFonts w:eastAsia="Times New Roman"/>
          <w:sz w:val="24"/>
          <w:szCs w:val="24"/>
          <w:lang w:eastAsia="en-GB"/>
        </w:rPr>
        <w:t>of many faiths and none</w:t>
      </w:r>
      <w:r w:rsidRPr="2FC4A471">
        <w:rPr>
          <w:rFonts w:eastAsia="Times New Roman"/>
          <w:sz w:val="24"/>
          <w:szCs w:val="24"/>
          <w:lang w:eastAsia="en-GB"/>
        </w:rPr>
        <w:t xml:space="preserve">. Pupils explore religious beliefs, practices and key concepts while developing enquiry </w:t>
      </w:r>
      <w:r w:rsidR="388CDB55" w:rsidRPr="2FC4A471">
        <w:rPr>
          <w:rFonts w:eastAsia="Times New Roman"/>
          <w:sz w:val="24"/>
          <w:szCs w:val="24"/>
          <w:lang w:eastAsia="en-GB"/>
        </w:rPr>
        <w:t xml:space="preserve">and critical thinking </w:t>
      </w:r>
      <w:r w:rsidRPr="2FC4A471">
        <w:rPr>
          <w:rFonts w:eastAsia="Times New Roman"/>
          <w:sz w:val="24"/>
          <w:szCs w:val="24"/>
          <w:lang w:eastAsia="en-GB"/>
        </w:rPr>
        <w:t>skills</w:t>
      </w:r>
      <w:r w:rsidR="6935BE26" w:rsidRPr="2FC4A471">
        <w:rPr>
          <w:rFonts w:eastAsia="Times New Roman"/>
          <w:sz w:val="24"/>
          <w:szCs w:val="24"/>
          <w:lang w:eastAsia="en-GB"/>
        </w:rPr>
        <w:t xml:space="preserve"> and</w:t>
      </w:r>
      <w:r w:rsidR="1CD216AE" w:rsidRPr="2FC4A471">
        <w:rPr>
          <w:rFonts w:eastAsia="Times New Roman"/>
          <w:sz w:val="24"/>
          <w:szCs w:val="24"/>
          <w:lang w:eastAsia="en-GB"/>
        </w:rPr>
        <w:t xml:space="preserve"> they</w:t>
      </w:r>
      <w:r w:rsidR="0CAF0311" w:rsidRPr="2FC4A471">
        <w:rPr>
          <w:rFonts w:eastAsia="Times New Roman"/>
          <w:sz w:val="24"/>
          <w:szCs w:val="24"/>
          <w:lang w:eastAsia="en-GB"/>
        </w:rPr>
        <w:t xml:space="preserve"> are encouraged to</w:t>
      </w:r>
      <w:r w:rsidRPr="2FC4A471">
        <w:rPr>
          <w:rFonts w:eastAsia="Times New Roman"/>
          <w:sz w:val="24"/>
          <w:szCs w:val="24"/>
          <w:lang w:eastAsia="en-GB"/>
        </w:rPr>
        <w:t xml:space="preserve"> reflect on their own experiences</w:t>
      </w:r>
      <w:r w:rsidR="0D37828C" w:rsidRPr="2FC4A471">
        <w:rPr>
          <w:rFonts w:eastAsia="Times New Roman"/>
          <w:sz w:val="24"/>
          <w:szCs w:val="24"/>
          <w:lang w:eastAsia="en-GB"/>
        </w:rPr>
        <w:t xml:space="preserve"> and </w:t>
      </w:r>
      <w:r w:rsidR="4A89A4B8" w:rsidRPr="2FC4A471">
        <w:rPr>
          <w:rFonts w:eastAsia="Times New Roman"/>
          <w:sz w:val="24"/>
          <w:szCs w:val="24"/>
          <w:lang w:eastAsia="en-GB"/>
        </w:rPr>
        <w:t>views of the world</w:t>
      </w:r>
      <w:r w:rsidRPr="2FC4A471">
        <w:rPr>
          <w:rFonts w:eastAsia="Times New Roman"/>
          <w:sz w:val="24"/>
          <w:szCs w:val="24"/>
          <w:lang w:eastAsia="en-GB"/>
        </w:rPr>
        <w:t>. This progression of knowledge and skills is supported by engaging activities,</w:t>
      </w:r>
      <w:r w:rsidR="260B2862" w:rsidRPr="2FC4A471">
        <w:rPr>
          <w:rFonts w:eastAsia="Times New Roman"/>
          <w:sz w:val="24"/>
          <w:szCs w:val="24"/>
          <w:lang w:eastAsia="en-GB"/>
        </w:rPr>
        <w:t xml:space="preserve"> such as </w:t>
      </w:r>
      <w:r w:rsidR="64C7A5F3" w:rsidRPr="2FC4A471">
        <w:rPr>
          <w:rFonts w:eastAsia="Times New Roman"/>
          <w:sz w:val="24"/>
          <w:szCs w:val="24"/>
          <w:lang w:eastAsia="en-GB"/>
        </w:rPr>
        <w:t>role play,</w:t>
      </w:r>
      <w:r w:rsidR="260B2862" w:rsidRPr="2FC4A471">
        <w:rPr>
          <w:rFonts w:eastAsia="Times New Roman"/>
          <w:sz w:val="24"/>
          <w:szCs w:val="24"/>
          <w:lang w:eastAsia="en-GB"/>
        </w:rPr>
        <w:t xml:space="preserve"> watching videos</w:t>
      </w:r>
      <w:r w:rsidR="6DF19033" w:rsidRPr="2FC4A471">
        <w:rPr>
          <w:rFonts w:eastAsia="Times New Roman"/>
          <w:sz w:val="24"/>
          <w:szCs w:val="24"/>
          <w:lang w:eastAsia="en-GB"/>
        </w:rPr>
        <w:t>, reading and discussing source texts</w:t>
      </w:r>
      <w:r w:rsidR="6BC2D0D4" w:rsidRPr="2FC4A471">
        <w:rPr>
          <w:rFonts w:eastAsia="Times New Roman"/>
          <w:sz w:val="24"/>
          <w:szCs w:val="24"/>
          <w:lang w:eastAsia="en-GB"/>
        </w:rPr>
        <w:t xml:space="preserve"> and looking at</w:t>
      </w:r>
      <w:r w:rsidR="4C77C05A" w:rsidRPr="2FC4A471">
        <w:rPr>
          <w:rFonts w:eastAsia="Times New Roman"/>
          <w:sz w:val="24"/>
          <w:szCs w:val="24"/>
          <w:lang w:eastAsia="en-GB"/>
        </w:rPr>
        <w:t xml:space="preserve"> case studies</w:t>
      </w:r>
      <w:r w:rsidR="2D7F2B50" w:rsidRPr="2FC4A471">
        <w:rPr>
          <w:rFonts w:eastAsia="Times New Roman"/>
          <w:sz w:val="24"/>
          <w:szCs w:val="24"/>
          <w:lang w:eastAsia="en-GB"/>
        </w:rPr>
        <w:t xml:space="preserve">.  </w:t>
      </w:r>
      <w:r w:rsidR="637C033C" w:rsidRPr="2FC4A471">
        <w:rPr>
          <w:rFonts w:eastAsia="Times New Roman"/>
          <w:sz w:val="24"/>
          <w:szCs w:val="24"/>
          <w:lang w:eastAsia="en-GB"/>
        </w:rPr>
        <w:t>Children become familiar with</w:t>
      </w:r>
      <w:r w:rsidR="637C033C" w:rsidRPr="2FC4A471">
        <w:rPr>
          <w:rFonts w:eastAsia="Times New Roman"/>
          <w:color w:val="000000" w:themeColor="text1"/>
          <w:sz w:val="24"/>
          <w:szCs w:val="24"/>
          <w:lang w:eastAsia="en-GB"/>
        </w:rPr>
        <w:t xml:space="preserve"> the use of subject-specific vocabulary,</w:t>
      </w:r>
      <w:r w:rsidR="637C033C" w:rsidRPr="2FC4A471">
        <w:rPr>
          <w:rFonts w:eastAsia="Times New Roman"/>
          <w:sz w:val="24"/>
          <w:szCs w:val="24"/>
          <w:lang w:eastAsia="en-GB"/>
        </w:rPr>
        <w:t xml:space="preserve"> which is defined within pupils’ knowledge organisers. </w:t>
      </w:r>
      <w:r w:rsidR="43D76E7C" w:rsidRPr="2FC4A471">
        <w:rPr>
          <w:rFonts w:eastAsia="Times New Roman"/>
          <w:sz w:val="24"/>
          <w:szCs w:val="24"/>
          <w:lang w:eastAsia="en-GB"/>
        </w:rPr>
        <w:t xml:space="preserve">Children </w:t>
      </w:r>
      <w:r w:rsidR="02A57EFE" w:rsidRPr="2FC4A471">
        <w:rPr>
          <w:rFonts w:eastAsia="Times New Roman"/>
          <w:sz w:val="24"/>
          <w:szCs w:val="24"/>
          <w:lang w:eastAsia="en-GB"/>
        </w:rPr>
        <w:t>are encouraged to explore their own views and beliefs through d</w:t>
      </w:r>
      <w:r w:rsidR="5691D05B" w:rsidRPr="2FC4A471">
        <w:rPr>
          <w:rFonts w:eastAsia="Times New Roman"/>
          <w:sz w:val="24"/>
          <w:szCs w:val="24"/>
          <w:lang w:eastAsia="en-GB"/>
        </w:rPr>
        <w:t xml:space="preserve">ialogue </w:t>
      </w:r>
      <w:r w:rsidR="02A57EFE" w:rsidRPr="2FC4A471">
        <w:rPr>
          <w:rFonts w:eastAsia="Times New Roman"/>
          <w:sz w:val="24"/>
          <w:szCs w:val="24"/>
          <w:lang w:eastAsia="en-GB"/>
        </w:rPr>
        <w:t xml:space="preserve">and develop </w:t>
      </w:r>
      <w:r w:rsidR="3FBA93D0" w:rsidRPr="2FC4A471">
        <w:rPr>
          <w:rFonts w:eastAsia="Times New Roman"/>
          <w:sz w:val="24"/>
          <w:szCs w:val="24"/>
          <w:lang w:eastAsia="en-GB"/>
        </w:rPr>
        <w:t>an understanding of what spirituality means to them.</w:t>
      </w:r>
      <w:r w:rsidR="1444CE49" w:rsidRPr="2FC4A471">
        <w:rPr>
          <w:rFonts w:eastAsia="Times New Roman"/>
          <w:sz w:val="24"/>
          <w:szCs w:val="24"/>
          <w:lang w:eastAsia="en-GB"/>
        </w:rPr>
        <w:t xml:space="preserve">  Each class has a weekly Space Makers session, which provides quiet time for reflection</w:t>
      </w:r>
      <w:r w:rsidR="7BD9E613" w:rsidRPr="2FC4A471">
        <w:rPr>
          <w:rFonts w:eastAsia="Times New Roman"/>
          <w:sz w:val="24"/>
          <w:szCs w:val="24"/>
          <w:lang w:eastAsia="en-GB"/>
        </w:rPr>
        <w:t xml:space="preserve"> and spirituality.</w:t>
      </w:r>
      <w:r w:rsidR="591E1C87" w:rsidRPr="2FC4A471">
        <w:rPr>
          <w:rFonts w:eastAsia="Times New Roman"/>
          <w:sz w:val="24"/>
          <w:szCs w:val="24"/>
          <w:lang w:eastAsia="en-GB"/>
        </w:rPr>
        <w:t xml:space="preserve"> </w:t>
      </w:r>
    </w:p>
    <w:p w14:paraId="2F3DD0F2" w14:textId="04C4787A" w:rsidR="00435916" w:rsidRPr="00435916" w:rsidRDefault="00DA6FD3" w:rsidP="6274B919">
      <w:pPr>
        <w:spacing w:before="100" w:beforeAutospacing="1" w:after="100" w:afterAutospacing="1" w:line="240" w:lineRule="auto"/>
        <w:jc w:val="both"/>
        <w:outlineLvl w:val="2"/>
        <w:rPr>
          <w:rFonts w:eastAsia="Times New Roman"/>
          <w:b/>
          <w:bCs/>
          <w:sz w:val="27"/>
          <w:szCs w:val="27"/>
          <w:lang w:eastAsia="en-GB"/>
        </w:rPr>
      </w:pPr>
      <w:r w:rsidRPr="2FC4A471">
        <w:rPr>
          <w:rFonts w:eastAsia="Times New Roman"/>
          <w:b/>
          <w:bCs/>
          <w:sz w:val="27"/>
          <w:szCs w:val="27"/>
          <w:lang w:eastAsia="en-GB"/>
        </w:rPr>
        <w:t>Impact on Pupils</w:t>
      </w:r>
    </w:p>
    <w:p w14:paraId="303B7543" w14:textId="6F7EDCD9" w:rsidR="00DA6FD3" w:rsidRPr="00DA6FD3" w:rsidRDefault="00DA6FD3" w:rsidP="6274B919">
      <w:pPr>
        <w:spacing w:before="100" w:beforeAutospacing="1" w:after="100" w:afterAutospacing="1" w:line="240" w:lineRule="auto"/>
        <w:jc w:val="both"/>
        <w:outlineLvl w:val="2"/>
        <w:rPr>
          <w:rFonts w:eastAsia="Times New Roman"/>
          <w:sz w:val="24"/>
          <w:szCs w:val="24"/>
          <w:lang w:eastAsia="en-GB"/>
        </w:rPr>
      </w:pPr>
      <w:r w:rsidRPr="6274B919">
        <w:rPr>
          <w:rFonts w:eastAsia="Times New Roman"/>
          <w:sz w:val="24"/>
          <w:szCs w:val="24"/>
          <w:lang w:eastAsia="en-GB"/>
        </w:rPr>
        <w:t>By the end of Key Stage 2, pupils have a thorough understanding of the core beliefs, concepts and practices of major world religions enabling them to make meaningful connections and develop respect for diversity. The study of religions enriches their cultural awareness and promotes tolerance of others</w:t>
      </w:r>
      <w:r w:rsidR="7809A9EE" w:rsidRPr="6274B919">
        <w:rPr>
          <w:rFonts w:eastAsia="Times New Roman"/>
          <w:sz w:val="24"/>
          <w:szCs w:val="24"/>
          <w:lang w:eastAsia="en-GB"/>
        </w:rPr>
        <w:t xml:space="preserve">. They understand </w:t>
      </w:r>
      <w:r w:rsidR="53802478" w:rsidRPr="6274B919">
        <w:rPr>
          <w:rFonts w:eastAsia="Times New Roman"/>
          <w:sz w:val="24"/>
          <w:szCs w:val="24"/>
          <w:lang w:eastAsia="en-GB"/>
        </w:rPr>
        <w:t xml:space="preserve">the </w:t>
      </w:r>
      <w:r w:rsidR="3925379B" w:rsidRPr="6274B919">
        <w:rPr>
          <w:rFonts w:eastAsia="Times New Roman"/>
          <w:sz w:val="24"/>
          <w:szCs w:val="24"/>
          <w:lang w:eastAsia="en-GB"/>
        </w:rPr>
        <w:t xml:space="preserve">commitments people make as </w:t>
      </w:r>
      <w:r w:rsidR="46B37B30" w:rsidRPr="6274B919">
        <w:rPr>
          <w:rFonts w:eastAsia="Times New Roman"/>
          <w:sz w:val="24"/>
          <w:szCs w:val="24"/>
          <w:lang w:eastAsia="en-GB"/>
        </w:rPr>
        <w:t xml:space="preserve">part of their </w:t>
      </w:r>
      <w:r w:rsidR="3925379B" w:rsidRPr="6274B919">
        <w:rPr>
          <w:rFonts w:eastAsia="Times New Roman"/>
          <w:sz w:val="24"/>
          <w:szCs w:val="24"/>
          <w:lang w:eastAsia="en-GB"/>
        </w:rPr>
        <w:t>faith and h</w:t>
      </w:r>
      <w:r w:rsidR="41A8766D" w:rsidRPr="6274B919">
        <w:rPr>
          <w:rFonts w:eastAsia="Times New Roman"/>
          <w:sz w:val="24"/>
          <w:szCs w:val="24"/>
          <w:lang w:eastAsia="en-GB"/>
        </w:rPr>
        <w:t>ow this affects the way they live</w:t>
      </w:r>
      <w:r w:rsidR="18496245" w:rsidRPr="6274B919">
        <w:rPr>
          <w:rFonts w:eastAsia="Times New Roman"/>
          <w:sz w:val="24"/>
          <w:szCs w:val="24"/>
          <w:lang w:eastAsia="en-GB"/>
        </w:rPr>
        <w:t xml:space="preserve"> and develop their own views on religion and spirituality.</w:t>
      </w:r>
      <w:r w:rsidRPr="6274B919">
        <w:rPr>
          <w:rFonts w:eastAsia="Times New Roman"/>
          <w:sz w:val="24"/>
          <w:szCs w:val="24"/>
          <w:lang w:eastAsia="en-GB"/>
        </w:rPr>
        <w:t xml:space="preserve"> Assessments, including observations, discussions and written work, ensure all pupils, including those who are disadvantaged or with SEND, make strong progress in R.E. equipping them with knowledge and skills for their future.</w:t>
      </w:r>
    </w:p>
    <w:p w14:paraId="29510D4F" w14:textId="391149F2" w:rsidR="6274B919" w:rsidRDefault="6274B919" w:rsidP="6274B919">
      <w:pPr>
        <w:spacing w:beforeAutospacing="1" w:afterAutospacing="1" w:line="240" w:lineRule="auto"/>
        <w:jc w:val="both"/>
        <w:outlineLvl w:val="2"/>
        <w:rPr>
          <w:rFonts w:eastAsia="Times New Roman"/>
          <w:sz w:val="24"/>
          <w:szCs w:val="24"/>
          <w:lang w:eastAsia="en-GB"/>
        </w:rPr>
      </w:pPr>
    </w:p>
    <w:p w14:paraId="0E27B00A" w14:textId="7A94426B" w:rsidR="00173BD8" w:rsidRDefault="00173BD8" w:rsidP="7EB858DD">
      <w:bookmarkStart w:id="0" w:name="_GoBack"/>
      <w:bookmarkEnd w:id="0"/>
    </w:p>
    <w:sectPr w:rsidR="00173B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608C6" w14:textId="77777777" w:rsidR="005153E0" w:rsidRDefault="005153E0" w:rsidP="00435916">
      <w:pPr>
        <w:spacing w:after="0" w:line="240" w:lineRule="auto"/>
      </w:pPr>
      <w:r>
        <w:separator/>
      </w:r>
    </w:p>
  </w:endnote>
  <w:endnote w:type="continuationSeparator" w:id="0">
    <w:p w14:paraId="4C9620DD" w14:textId="77777777" w:rsidR="005153E0" w:rsidRDefault="005153E0" w:rsidP="0043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3F10" w14:textId="77777777" w:rsidR="005153E0" w:rsidRDefault="005153E0" w:rsidP="00435916">
      <w:pPr>
        <w:spacing w:after="0" w:line="240" w:lineRule="auto"/>
      </w:pPr>
      <w:r>
        <w:separator/>
      </w:r>
    </w:p>
  </w:footnote>
  <w:footnote w:type="continuationSeparator" w:id="0">
    <w:p w14:paraId="0ED678A4" w14:textId="77777777" w:rsidR="005153E0" w:rsidRDefault="005153E0" w:rsidP="0043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525D" w14:textId="77777777" w:rsidR="00435916" w:rsidRDefault="00435916">
    <w:pPr>
      <w:pStyle w:val="Header"/>
    </w:pPr>
    <w:r>
      <w:rPr>
        <w:noProof/>
      </w:rPr>
      <w:drawing>
        <wp:anchor distT="0" distB="0" distL="114300" distR="114300" simplePos="0" relativeHeight="251658240" behindDoc="1" locked="0" layoutInCell="1" allowOverlap="1" wp14:anchorId="6B9CA796" wp14:editId="07777777">
          <wp:simplePos x="0" y="0"/>
          <wp:positionH relativeFrom="column">
            <wp:posOffset>4145280</wp:posOffset>
          </wp:positionH>
          <wp:positionV relativeFrom="paragraph">
            <wp:posOffset>1905</wp:posOffset>
          </wp:positionV>
          <wp:extent cx="1790700" cy="501015"/>
          <wp:effectExtent l="0" t="0" r="0" b="0"/>
          <wp:wrapTight wrapText="bothSides">
            <wp:wrapPolygon edited="0">
              <wp:start x="0" y="0"/>
              <wp:lineTo x="0" y="20532"/>
              <wp:lineTo x="21370" y="20532"/>
              <wp:lineTo x="21370" y="0"/>
              <wp:lineTo x="0" y="0"/>
            </wp:wrapPolygon>
          </wp:wrapTight>
          <wp:docPr id="2" name="Picture 2" descr="Earley St Peter's C of E Primary School - 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ey St Peter's C of E Primary School - Keys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A17DA2" wp14:editId="07777777">
          <wp:extent cx="2332775" cy="502920"/>
          <wp:effectExtent l="0" t="0" r="0" b="0"/>
          <wp:docPr id="1" name="Picture 1" descr="C:\Users\tsmith\AppData\Local\Microsoft\Windows\INetCache\Content.MSO\81385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81385F1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949" cy="5223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12334C"/>
    <w:rsid w:val="00173BD8"/>
    <w:rsid w:val="00235439"/>
    <w:rsid w:val="002712CA"/>
    <w:rsid w:val="00435916"/>
    <w:rsid w:val="005153E0"/>
    <w:rsid w:val="00600C31"/>
    <w:rsid w:val="00DA6FD3"/>
    <w:rsid w:val="02A57EFE"/>
    <w:rsid w:val="03F26BE3"/>
    <w:rsid w:val="05CDC8AD"/>
    <w:rsid w:val="06C4D7AE"/>
    <w:rsid w:val="07F2C410"/>
    <w:rsid w:val="0853E64E"/>
    <w:rsid w:val="0A41271B"/>
    <w:rsid w:val="0B62A5BC"/>
    <w:rsid w:val="0C150915"/>
    <w:rsid w:val="0C19D592"/>
    <w:rsid w:val="0CAF0311"/>
    <w:rsid w:val="0D37828C"/>
    <w:rsid w:val="0FC61D10"/>
    <w:rsid w:val="13962171"/>
    <w:rsid w:val="1444CE49"/>
    <w:rsid w:val="15CE2497"/>
    <w:rsid w:val="18496245"/>
    <w:rsid w:val="19EFEB40"/>
    <w:rsid w:val="1BEA78E1"/>
    <w:rsid w:val="1C05729C"/>
    <w:rsid w:val="1CD216AE"/>
    <w:rsid w:val="201EEB65"/>
    <w:rsid w:val="24FFAF58"/>
    <w:rsid w:val="260B2862"/>
    <w:rsid w:val="2844E586"/>
    <w:rsid w:val="2B2C6DAA"/>
    <w:rsid w:val="2D7F2B50"/>
    <w:rsid w:val="2DDBF881"/>
    <w:rsid w:val="2DEBC2E5"/>
    <w:rsid w:val="2F4BBC14"/>
    <w:rsid w:val="2FC4A471"/>
    <w:rsid w:val="32D7D7D0"/>
    <w:rsid w:val="34CC26E2"/>
    <w:rsid w:val="37733E45"/>
    <w:rsid w:val="38181D49"/>
    <w:rsid w:val="388CDB55"/>
    <w:rsid w:val="3925379B"/>
    <w:rsid w:val="3A80088C"/>
    <w:rsid w:val="3BDF8C96"/>
    <w:rsid w:val="3C6BEB60"/>
    <w:rsid w:val="3CCED6A1"/>
    <w:rsid w:val="3E676642"/>
    <w:rsid w:val="3F144446"/>
    <w:rsid w:val="3F5A212A"/>
    <w:rsid w:val="3FBA93D0"/>
    <w:rsid w:val="41A8766D"/>
    <w:rsid w:val="42027FB7"/>
    <w:rsid w:val="43D76E7C"/>
    <w:rsid w:val="46B37B30"/>
    <w:rsid w:val="4753E940"/>
    <w:rsid w:val="47E86A11"/>
    <w:rsid w:val="483AF053"/>
    <w:rsid w:val="48CD7942"/>
    <w:rsid w:val="4A89A4B8"/>
    <w:rsid w:val="4C77C05A"/>
    <w:rsid w:val="4DAFE34D"/>
    <w:rsid w:val="4E363B89"/>
    <w:rsid w:val="516EE08B"/>
    <w:rsid w:val="536786E6"/>
    <w:rsid w:val="53802478"/>
    <w:rsid w:val="5389B571"/>
    <w:rsid w:val="54A3B786"/>
    <w:rsid w:val="5691D05B"/>
    <w:rsid w:val="5693C1A4"/>
    <w:rsid w:val="57B169B1"/>
    <w:rsid w:val="57F49E36"/>
    <w:rsid w:val="580D8310"/>
    <w:rsid w:val="591E1C87"/>
    <w:rsid w:val="5AC0FBC9"/>
    <w:rsid w:val="5AE4DE6A"/>
    <w:rsid w:val="5C31DBF3"/>
    <w:rsid w:val="5DC9CCAF"/>
    <w:rsid w:val="5E1EB4AE"/>
    <w:rsid w:val="5EEEB13C"/>
    <w:rsid w:val="5F8E3A30"/>
    <w:rsid w:val="60731C73"/>
    <w:rsid w:val="60974C5B"/>
    <w:rsid w:val="613C169A"/>
    <w:rsid w:val="62662D13"/>
    <w:rsid w:val="6274B919"/>
    <w:rsid w:val="637C033C"/>
    <w:rsid w:val="63FE7B0F"/>
    <w:rsid w:val="64C7A5F3"/>
    <w:rsid w:val="64D9F569"/>
    <w:rsid w:val="67DB97B0"/>
    <w:rsid w:val="6836F747"/>
    <w:rsid w:val="6935BE26"/>
    <w:rsid w:val="69812493"/>
    <w:rsid w:val="6AFBEC86"/>
    <w:rsid w:val="6BC2D0D4"/>
    <w:rsid w:val="6BC8FECB"/>
    <w:rsid w:val="6D9248CA"/>
    <w:rsid w:val="6DF19033"/>
    <w:rsid w:val="6EDA87FE"/>
    <w:rsid w:val="718EB680"/>
    <w:rsid w:val="7403F383"/>
    <w:rsid w:val="74AA9FE9"/>
    <w:rsid w:val="77788475"/>
    <w:rsid w:val="77A733DF"/>
    <w:rsid w:val="7809A9EE"/>
    <w:rsid w:val="78CD1FAD"/>
    <w:rsid w:val="79C63F3D"/>
    <w:rsid w:val="7AA64D49"/>
    <w:rsid w:val="7BD9E613"/>
    <w:rsid w:val="7E25CF0B"/>
    <w:rsid w:val="7EB8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18A81"/>
  <w15:chartTrackingRefBased/>
  <w15:docId w15:val="{6E9635D2-D75D-4F1F-A317-71D76B2C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359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91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35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59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35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916"/>
  </w:style>
  <w:style w:type="paragraph" w:styleId="Footer">
    <w:name w:val="footer"/>
    <w:basedOn w:val="Normal"/>
    <w:link w:val="FooterChar"/>
    <w:uiPriority w:val="99"/>
    <w:unhideWhenUsed/>
    <w:rsid w:val="00435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916"/>
  </w:style>
  <w:style w:type="table" w:styleId="TableGrid">
    <w:name w:val="Table Grid"/>
    <w:basedOn w:val="TableNormal"/>
    <w:uiPriority w:val="39"/>
    <w:rsid w:val="004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DA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97683">
      <w:bodyDiv w:val="1"/>
      <w:marLeft w:val="0"/>
      <w:marRight w:val="0"/>
      <w:marTop w:val="0"/>
      <w:marBottom w:val="0"/>
      <w:divBdr>
        <w:top w:val="none" w:sz="0" w:space="0" w:color="auto"/>
        <w:left w:val="none" w:sz="0" w:space="0" w:color="auto"/>
        <w:bottom w:val="none" w:sz="0" w:space="0" w:color="auto"/>
        <w:right w:val="none" w:sz="0" w:space="0" w:color="auto"/>
      </w:divBdr>
      <w:divsChild>
        <w:div w:id="828449491">
          <w:marLeft w:val="0"/>
          <w:marRight w:val="0"/>
          <w:marTop w:val="0"/>
          <w:marBottom w:val="0"/>
          <w:divBdr>
            <w:top w:val="none" w:sz="0" w:space="0" w:color="auto"/>
            <w:left w:val="none" w:sz="0" w:space="0" w:color="auto"/>
            <w:bottom w:val="none" w:sz="0" w:space="0" w:color="auto"/>
            <w:right w:val="none" w:sz="0" w:space="0" w:color="auto"/>
          </w:divBdr>
          <w:divsChild>
            <w:div w:id="2016415433">
              <w:marLeft w:val="0"/>
              <w:marRight w:val="0"/>
              <w:marTop w:val="0"/>
              <w:marBottom w:val="0"/>
              <w:divBdr>
                <w:top w:val="none" w:sz="0" w:space="0" w:color="auto"/>
                <w:left w:val="none" w:sz="0" w:space="0" w:color="auto"/>
                <w:bottom w:val="none" w:sz="0" w:space="0" w:color="auto"/>
                <w:right w:val="none" w:sz="0" w:space="0" w:color="auto"/>
              </w:divBdr>
              <w:divsChild>
                <w:div w:id="929508845">
                  <w:marLeft w:val="0"/>
                  <w:marRight w:val="0"/>
                  <w:marTop w:val="0"/>
                  <w:marBottom w:val="0"/>
                  <w:divBdr>
                    <w:top w:val="none" w:sz="0" w:space="0" w:color="auto"/>
                    <w:left w:val="none" w:sz="0" w:space="0" w:color="auto"/>
                    <w:bottom w:val="none" w:sz="0" w:space="0" w:color="auto"/>
                    <w:right w:val="none" w:sz="0" w:space="0" w:color="auto"/>
                  </w:divBdr>
                  <w:divsChild>
                    <w:div w:id="12086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5887">
          <w:marLeft w:val="0"/>
          <w:marRight w:val="0"/>
          <w:marTop w:val="0"/>
          <w:marBottom w:val="0"/>
          <w:divBdr>
            <w:top w:val="none" w:sz="0" w:space="0" w:color="auto"/>
            <w:left w:val="none" w:sz="0" w:space="0" w:color="auto"/>
            <w:bottom w:val="none" w:sz="0" w:space="0" w:color="auto"/>
            <w:right w:val="none" w:sz="0" w:space="0" w:color="auto"/>
          </w:divBdr>
          <w:divsChild>
            <w:div w:id="541596238">
              <w:marLeft w:val="0"/>
              <w:marRight w:val="0"/>
              <w:marTop w:val="0"/>
              <w:marBottom w:val="0"/>
              <w:divBdr>
                <w:top w:val="none" w:sz="0" w:space="0" w:color="auto"/>
                <w:left w:val="none" w:sz="0" w:space="0" w:color="auto"/>
                <w:bottom w:val="none" w:sz="0" w:space="0" w:color="auto"/>
                <w:right w:val="none" w:sz="0" w:space="0" w:color="auto"/>
              </w:divBdr>
              <w:divsChild>
                <w:div w:id="53820841">
                  <w:marLeft w:val="0"/>
                  <w:marRight w:val="0"/>
                  <w:marTop w:val="0"/>
                  <w:marBottom w:val="0"/>
                  <w:divBdr>
                    <w:top w:val="none" w:sz="0" w:space="0" w:color="auto"/>
                    <w:left w:val="none" w:sz="0" w:space="0" w:color="auto"/>
                    <w:bottom w:val="none" w:sz="0" w:space="0" w:color="auto"/>
                    <w:right w:val="none" w:sz="0" w:space="0" w:color="auto"/>
                  </w:divBdr>
                  <w:divsChild>
                    <w:div w:id="349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FBD8D59289445B5D85D7823DB2DA1" ma:contentTypeVersion="4" ma:contentTypeDescription="Create a new document." ma:contentTypeScope="" ma:versionID="3c6e6ba7305e6385abc3a109abef3b8f">
  <xsd:schema xmlns:xsd="http://www.w3.org/2001/XMLSchema" xmlns:xs="http://www.w3.org/2001/XMLSchema" xmlns:p="http://schemas.microsoft.com/office/2006/metadata/properties" xmlns:ns2="c5f90c80-9971-4d1a-b9bd-69ae54345f00" targetNamespace="http://schemas.microsoft.com/office/2006/metadata/properties" ma:root="true" ma:fieldsID="07c077449b204727473e12512332af9c" ns2:_="">
    <xsd:import namespace="c5f90c80-9971-4d1a-b9bd-69ae54345f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0c80-9971-4d1a-b9bd-69ae54345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5F62B-F080-4171-A88F-203917345F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6559B0-1A39-49C0-854D-CE4D9B209F68}">
  <ds:schemaRefs>
    <ds:schemaRef ds:uri="http://schemas.microsoft.com/sharepoint/v3/contenttype/forms"/>
  </ds:schemaRefs>
</ds:datastoreItem>
</file>

<file path=customXml/itemProps3.xml><?xml version="1.0" encoding="utf-8"?>
<ds:datastoreItem xmlns:ds="http://schemas.openxmlformats.org/officeDocument/2006/customXml" ds:itemID="{3328C896-97CA-4A0D-A917-6C588D59A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0c80-9971-4d1a-b9bd-69ae54345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Smith</dc:creator>
  <cp:keywords/>
  <dc:description/>
  <cp:lastModifiedBy>Tom Smith</cp:lastModifiedBy>
  <cp:revision>2</cp:revision>
  <dcterms:created xsi:type="dcterms:W3CDTF">2025-02-14T15:01:00Z</dcterms:created>
  <dcterms:modified xsi:type="dcterms:W3CDTF">2025-02-14T15:01:00Z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0x010100B98FBD8D59289445B5D85D7823DB2DA1</vt:lpwstr>
  </property>
</Properties>
</file>